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Casey Daniel Edward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NETWORK CENTRE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Midland States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MSBI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345"/>
        <w:spacing w:after="0"/>
        <w:rPr>
          <w:sz w:val="20"/>
          <w:szCs w:val="20"/>
          <w:color w:val="auto"/>
        </w:rPr>
      </w:pPr>
      <w:r>
        <w:rPr>
          <w:rFonts w:ascii="Times New Roman" w:cs="Times New Roman" w:eastAsia="Times New Roman" w:hAnsi="Times New Roman"/>
          <w:sz w:val="17"/>
          <w:szCs w:val="17"/>
          <w:color w:val="0000FF"/>
        </w:rPr>
        <w:t>CROF</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20" w:type="dxa"/>
            <w:vAlign w:val="bottom"/>
            <w:tcBorders>
              <w:bottom w:val="single" w:sz="8" w:color="9A9A9A"/>
            </w:tcBorders>
          </w:tcPr>
          <w:p>
            <w:pPr>
              <w:spacing w:after="0"/>
              <w:rPr>
                <w:sz w:val="3"/>
                <w:szCs w:val="3"/>
                <w:color w:val="auto"/>
              </w:rPr>
            </w:pPr>
          </w:p>
        </w:tc>
        <w:tc>
          <w:tcPr>
            <w:tcW w:w="172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0000FF"/>
              </w:rPr>
              <w:t>EFFINGHAM   IL</w:t>
            </w:r>
          </w:p>
        </w:tc>
        <w:tc>
          <w:tcPr>
            <w:tcW w:w="172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62401</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8"/>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1,440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560" w:type="dxa"/>
            <w:vAlign w:val="bottom"/>
            <w:gridSpan w:val="5"/>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32.81</w:t>
            </w:r>
          </w:p>
        </w:tc>
        <w:tc>
          <w:tcPr>
            <w:tcW w:w="40" w:type="dxa"/>
            <w:vAlign w:val="bottom"/>
          </w:tcPr>
          <w:p>
            <w:pPr>
              <w:spacing w:after="0"/>
              <w:rPr>
                <w:sz w:val="23"/>
                <w:szCs w:val="23"/>
                <w:color w:val="auto"/>
              </w:rPr>
            </w:pPr>
          </w:p>
        </w:tc>
        <w:tc>
          <w:tcPr>
            <w:tcW w:w="1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30,267</w:t>
            </w:r>
          </w:p>
        </w:tc>
        <w:tc>
          <w:tcPr>
            <w:tcW w:w="26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040" w:type="dxa"/>
            <w:vAlign w:val="bottom"/>
            <w:tcBorders>
              <w:bottom w:val="single" w:sz="8" w:color="2C2C2C"/>
            </w:tcBorders>
            <w:gridSpan w:val="7"/>
          </w:tcPr>
          <w:p>
            <w:pPr>
              <w:spacing w:after="0"/>
              <w:rPr>
                <w:sz w:val="8"/>
                <w:szCs w:val="8"/>
                <w:color w:val="auto"/>
              </w:rPr>
            </w:pPr>
          </w:p>
        </w:tc>
        <w:tc>
          <w:tcPr>
            <w:tcW w:w="108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3"/>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6"/>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Arial" w:cs="Arial" w:eastAsia="Arial" w:hAnsi="Arial"/>
                <w:sz w:val="17"/>
                <w:szCs w:val="17"/>
                <w:b w:val="1"/>
                <w:bCs w:val="1"/>
                <w:color w:val="auto"/>
              </w:rPr>
              <w:t>Remarks: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0000FF"/>
              </w:rPr>
              <w:t>/s/Daniel E Casey</w:t>
            </w:r>
          </w:p>
        </w:tc>
        <w:tc>
          <w:tcPr>
            <w:tcW w:w="1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11/02/2026</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/s/Nathan D. Sturycz,</w:t>
            </w:r>
          </w:p>
        </w:tc>
        <w:tc>
          <w:tcPr>
            <w:tcW w:w="460" w:type="dxa"/>
            <w:vAlign w:val="bottom"/>
          </w:tcPr>
          <w:p>
            <w:pPr>
              <w:spacing w:after="0"/>
              <w:rPr>
                <w:sz w:val="21"/>
                <w:szCs w:val="21"/>
                <w:color w:val="auto"/>
              </w:rPr>
            </w:pPr>
          </w:p>
        </w:tc>
        <w:tc>
          <w:tcPr>
            <w:tcW w:w="16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11/02/2026</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Borders>
              <w:top w:val="single" w:sz="8" w:color="auto"/>
            </w:tcBorders>
            <w:gridSpan w:val="7"/>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1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Borders>
              <w:top w:val="single" w:sz="8" w:color="auto"/>
            </w:tcBorders>
            <w:gridSpan w:val="7"/>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gridSpan w:val="10"/>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-2738120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tabs>
          <w:tab w:leader="none" w:pos="1960" w:val="left"/>
        </w:tabs>
        <w:rPr>
          <w:sz w:val="20"/>
          <w:szCs w:val="20"/>
          <w:color w:val="auto"/>
        </w:rPr>
      </w:pPr>
      <w:r>
        <w:rPr>
          <w:rFonts w:ascii="Courier New" w:cs="Courier New" w:eastAsia="Courier New" w:hAnsi="Courier New"/>
          <w:sz w:val="17"/>
          <w:szCs w:val="17"/>
          <w:color w:val="auto"/>
        </w:rPr>
        <w:t>POWER OF ATTORNEY</w:t>
        <w:tab/>
        <w:t>SECTION 16 FILINGS</w:t>
      </w:r>
    </w:p>
    <w:p>
      <w:pPr>
        <w:spacing w:after="0" w:line="39" w:lineRule="exact"/>
        <w:rPr>
          <w:sz w:val="20"/>
          <w:szCs w:val="20"/>
          <w:color w:val="auto"/>
        </w:rPr>
      </w:pPr>
    </w:p>
    <w:p>
      <w:pPr>
        <w:ind w:right="229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Nathan D. Sturycz, Stephanie Gurgel, Summer Moorman, and their designees with full power and authority to act alone, as the undersigneds true and lawful attorney-in-fact to:</w:t>
      </w:r>
    </w:p>
    <w:p>
      <w:pPr>
        <w:ind w:right="20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account administrator and to manage the undersigneds EDGAR</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w:t>
      </w:r>
    </w:p>
    <w:p>
      <w:pPr>
        <w:spacing w:after="0" w:line="7" w:lineRule="exact"/>
        <w:rPr>
          <w:rFonts w:ascii="Courier New" w:cs="Courier New" w:eastAsia="Courier New" w:hAnsi="Courier New"/>
          <w:sz w:val="17"/>
          <w:szCs w:val="17"/>
          <w:color w:val="auto"/>
        </w:rPr>
      </w:pPr>
    </w:p>
    <w:p>
      <w:pPr>
        <w:ind w:right="21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ind w:right="20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ind w:right="2199" w:firstLine="7"/>
        <w:spacing w:after="0" w:line="249" w:lineRule="auto"/>
        <w:tabs>
          <w:tab w:leader="none" w:pos="93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ind w:right="21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ind w:right="21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1" w:lineRule="exact"/>
        <w:rPr>
          <w:rFonts w:ascii="Courier New" w:cs="Courier New" w:eastAsia="Courier New" w:hAnsi="Courier New"/>
          <w:sz w:val="17"/>
          <w:szCs w:val="17"/>
          <w:color w:val="auto"/>
        </w:rPr>
      </w:pPr>
    </w:p>
    <w:p>
      <w:pPr>
        <w:ind w:right="22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ind w:right="219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84"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August, 2025.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Dan Casey</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5189"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2026-11-02T15:52:26Z</dcterms:created>
  <dcterms:modified xsi:type="dcterms:W3CDTF">2026-11-02T15:52:26Z</dcterms:modified>
</cp:coreProperties>
</file>